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77FE" w14:textId="77777777" w:rsidR="00574D69" w:rsidRDefault="00000000">
      <w:pPr>
        <w:pStyle w:val="1"/>
        <w:spacing w:before="72"/>
        <w:ind w:left="5" w:right="71"/>
        <w:jc w:val="center"/>
      </w:pPr>
      <w:r>
        <w:rPr>
          <w:spacing w:val="-2"/>
        </w:rPr>
        <w:t>АННОТАЦИЯ</w:t>
      </w:r>
    </w:p>
    <w:p w14:paraId="236B2F3B" w14:textId="77777777" w:rsidR="00574D69" w:rsidRDefault="00000000">
      <w:pPr>
        <w:spacing w:line="274" w:lineRule="exact"/>
        <w:ind w:left="1" w:right="71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«ПРАВО»</w:t>
      </w:r>
    </w:p>
    <w:p w14:paraId="61FFA9BF" w14:textId="77777777" w:rsidR="00574D69" w:rsidRDefault="00000000">
      <w:pPr>
        <w:ind w:right="71"/>
        <w:jc w:val="center"/>
        <w:rPr>
          <w:b/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04.03.02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14:paraId="281FF0E2" w14:textId="252F1244" w:rsidR="00574D69" w:rsidRDefault="00000000">
      <w:pPr>
        <w:ind w:left="3" w:right="71"/>
        <w:jc w:val="center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программа:</w:t>
      </w:r>
      <w:r>
        <w:rPr>
          <w:spacing w:val="-3"/>
          <w:sz w:val="24"/>
        </w:rPr>
        <w:t xml:space="preserve"> </w:t>
      </w:r>
      <w:r w:rsidR="003C76B2">
        <w:rPr>
          <w:b/>
          <w:sz w:val="24"/>
        </w:rPr>
        <w:t>Химические и фармакологические технологии</w:t>
      </w:r>
    </w:p>
    <w:p w14:paraId="6C68E88A" w14:textId="77777777" w:rsidR="00574D69" w:rsidRDefault="00574D69">
      <w:pPr>
        <w:pStyle w:val="a3"/>
        <w:spacing w:before="62"/>
        <w:ind w:left="0"/>
        <w:rPr>
          <w:b/>
        </w:rPr>
      </w:pPr>
    </w:p>
    <w:p w14:paraId="0FADD931" w14:textId="77777777" w:rsidR="00574D69" w:rsidRDefault="00000000">
      <w:pPr>
        <w:pStyle w:val="1"/>
        <w:spacing w:before="1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1B71E560" w14:textId="77777777" w:rsidR="00574D69" w:rsidRDefault="00000000">
      <w:pPr>
        <w:pStyle w:val="a4"/>
        <w:numPr>
          <w:ilvl w:val="0"/>
          <w:numId w:val="1"/>
        </w:numPr>
        <w:tabs>
          <w:tab w:val="left" w:pos="730"/>
        </w:tabs>
        <w:ind w:right="163" w:firstLine="0"/>
        <w:rPr>
          <w:sz w:val="24"/>
        </w:rPr>
      </w:pPr>
      <w:r>
        <w:rPr>
          <w:sz w:val="24"/>
        </w:rPr>
        <w:t>подготовка выпускников, которые знают нормы права, неукоснительно следуют им 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потребуется, способны защитить основанные на законе собственные интересы.</w:t>
      </w:r>
    </w:p>
    <w:p w14:paraId="7B794CAB" w14:textId="77777777" w:rsidR="00574D69" w:rsidRDefault="00574D69">
      <w:pPr>
        <w:pStyle w:val="a3"/>
        <w:spacing w:before="79"/>
        <w:ind w:left="0"/>
      </w:pPr>
    </w:p>
    <w:p w14:paraId="777F302F" w14:textId="77777777" w:rsidR="00574D69" w:rsidRDefault="00000000">
      <w:pPr>
        <w:pStyle w:val="1"/>
      </w:pPr>
      <w:r>
        <w:t xml:space="preserve">Задачи </w:t>
      </w:r>
      <w:r>
        <w:rPr>
          <w:spacing w:val="-2"/>
        </w:rPr>
        <w:t>дисциплины</w:t>
      </w:r>
    </w:p>
    <w:p w14:paraId="656862D9" w14:textId="77777777" w:rsidR="00574D69" w:rsidRDefault="00000000">
      <w:pPr>
        <w:pStyle w:val="a4"/>
        <w:numPr>
          <w:ilvl w:val="0"/>
          <w:numId w:val="1"/>
        </w:numPr>
        <w:tabs>
          <w:tab w:val="left" w:pos="730"/>
        </w:tabs>
        <w:ind w:right="523" w:firstLine="0"/>
        <w:rPr>
          <w:sz w:val="24"/>
        </w:rPr>
      </w:pPr>
      <w:r>
        <w:rPr>
          <w:sz w:val="24"/>
        </w:rPr>
        <w:t>теоретико-познавательная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 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 отдельных отраслей права в системе российского права;</w:t>
      </w:r>
    </w:p>
    <w:p w14:paraId="70A50EB3" w14:textId="77777777" w:rsidR="00574D69" w:rsidRDefault="00000000">
      <w:pPr>
        <w:pStyle w:val="a4"/>
        <w:numPr>
          <w:ilvl w:val="0"/>
          <w:numId w:val="1"/>
        </w:numPr>
        <w:tabs>
          <w:tab w:val="left" w:pos="730"/>
        </w:tabs>
        <w:ind w:left="730" w:hanging="138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0731CA23" w14:textId="77777777" w:rsidR="00574D69" w:rsidRDefault="00000000">
      <w:pPr>
        <w:pStyle w:val="a4"/>
        <w:numPr>
          <w:ilvl w:val="0"/>
          <w:numId w:val="1"/>
        </w:numPr>
        <w:tabs>
          <w:tab w:val="left" w:pos="730"/>
        </w:tabs>
        <w:ind w:right="204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РФ; выработка уважения к закону, стремления к его соблюдению.</w:t>
      </w:r>
    </w:p>
    <w:p w14:paraId="1C2463C7" w14:textId="77777777" w:rsidR="00574D69" w:rsidRDefault="00574D69">
      <w:pPr>
        <w:pStyle w:val="a3"/>
        <w:spacing w:before="58"/>
        <w:ind w:left="0"/>
      </w:pPr>
    </w:p>
    <w:p w14:paraId="3B149293" w14:textId="77777777" w:rsidR="00574D69" w:rsidRDefault="00000000">
      <w:pPr>
        <w:pStyle w:val="1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1F47DD9B" w14:textId="77777777" w:rsidR="00574D69" w:rsidRDefault="00000000">
      <w:pPr>
        <w:pStyle w:val="a3"/>
        <w:spacing w:line="242" w:lineRule="auto"/>
        <w:ind w:firstLine="840"/>
      </w:pPr>
      <w:r>
        <w:t>дисциплина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 участниками</w:t>
      </w:r>
      <w:r>
        <w:rPr>
          <w:spacing w:val="-7"/>
        </w:rPr>
        <w:t xml:space="preserve"> </w:t>
      </w:r>
      <w:r>
        <w:t xml:space="preserve">образовательных отношений, и относится к гуманитарному модулю; изучается на </w:t>
      </w:r>
      <w:r>
        <w:rPr>
          <w:b/>
        </w:rPr>
        <w:t xml:space="preserve">2 </w:t>
      </w:r>
      <w:r>
        <w:t xml:space="preserve">курсе в </w:t>
      </w:r>
      <w:r>
        <w:rPr>
          <w:b/>
        </w:rPr>
        <w:t xml:space="preserve">4 </w:t>
      </w:r>
      <w:r>
        <w:t>семестре.</w:t>
      </w:r>
    </w:p>
    <w:p w14:paraId="230D52BC" w14:textId="77777777" w:rsidR="00574D69" w:rsidRDefault="00574D69">
      <w:pPr>
        <w:pStyle w:val="a3"/>
        <w:spacing w:before="69"/>
        <w:ind w:left="0"/>
      </w:pPr>
    </w:p>
    <w:p w14:paraId="512BBE74" w14:textId="77777777" w:rsidR="00574D69" w:rsidRDefault="00000000">
      <w:pPr>
        <w:pStyle w:val="1"/>
        <w:spacing w:line="275" w:lineRule="exact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14:paraId="16363EE9" w14:textId="77777777" w:rsidR="00574D69" w:rsidRDefault="00000000">
      <w:pPr>
        <w:pStyle w:val="a3"/>
        <w:spacing w:line="275" w:lineRule="exact"/>
        <w:ind w:left="952"/>
      </w:pPr>
      <w:r>
        <w:rPr>
          <w:b/>
        </w:rPr>
        <w:t>2</w:t>
      </w:r>
      <w:r>
        <w:rPr>
          <w:b/>
          <w:spacing w:val="-4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rPr>
          <w:b/>
        </w:rPr>
        <w:t>72</w:t>
      </w:r>
      <w:r>
        <w:rPr>
          <w:b/>
          <w:spacing w:val="-3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rPr>
          <w:spacing w:val="-4"/>
        </w:rPr>
        <w:t>часа.</w:t>
      </w:r>
    </w:p>
    <w:p w14:paraId="3A183129" w14:textId="77777777" w:rsidR="00574D69" w:rsidRDefault="00574D69">
      <w:pPr>
        <w:pStyle w:val="a3"/>
        <w:spacing w:before="55"/>
        <w:ind w:left="0"/>
      </w:pPr>
    </w:p>
    <w:p w14:paraId="4D22B46E" w14:textId="77777777" w:rsidR="00574D69" w:rsidRDefault="00000000">
      <w:pPr>
        <w:pStyle w:val="1"/>
        <w:spacing w:line="240" w:lineRule="auto"/>
      </w:pPr>
      <w:r>
        <w:t>Компетенции,</w:t>
      </w:r>
      <w:r>
        <w:rPr>
          <w:spacing w:val="40"/>
        </w:rPr>
        <w:t xml:space="preserve"> </w:t>
      </w:r>
      <w:r>
        <w:t>формируемые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индикаторы</w:t>
      </w:r>
      <w:r>
        <w:rPr>
          <w:spacing w:val="40"/>
        </w:rPr>
        <w:t xml:space="preserve"> </w:t>
      </w:r>
      <w:r>
        <w:t>достижения компетенции:</w:t>
      </w:r>
    </w:p>
    <w:p w14:paraId="4770C530" w14:textId="77777777" w:rsidR="00574D69" w:rsidRDefault="00000000">
      <w:pPr>
        <w:pStyle w:val="a3"/>
        <w:ind w:right="98"/>
      </w:pPr>
      <w:r>
        <w:rPr>
          <w:b/>
        </w:rPr>
        <w:t>УК-2-</w:t>
      </w:r>
      <w:r>
        <w:rPr>
          <w:b/>
          <w:spacing w:val="40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оптимальные способы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ограничений; </w:t>
      </w:r>
      <w:r>
        <w:rPr>
          <w:b/>
        </w:rPr>
        <w:t>УК-3</w:t>
      </w:r>
      <w:r>
        <w:t xml:space="preserve">- Способен осуществлять социальное взаимодействие и реализовывать свою роль в команде; </w:t>
      </w:r>
      <w:r>
        <w:rPr>
          <w:b/>
        </w:rPr>
        <w:t>УК-11</w:t>
      </w:r>
      <w:r>
        <w:t>- Способен формировать нетерпимое отношение к коррупционному поведению.</w:t>
      </w:r>
    </w:p>
    <w:p w14:paraId="4C49AB7D" w14:textId="77777777" w:rsidR="00574D69" w:rsidRDefault="00574D69">
      <w:pPr>
        <w:pStyle w:val="a3"/>
        <w:spacing w:before="1"/>
        <w:ind w:left="0"/>
      </w:pPr>
    </w:p>
    <w:p w14:paraId="4144A736" w14:textId="77777777" w:rsidR="00574D69" w:rsidRDefault="00000000">
      <w:pPr>
        <w:pStyle w:val="1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01CFA36E" w14:textId="77777777" w:rsidR="00574D69" w:rsidRDefault="00000000">
      <w:pPr>
        <w:pStyle w:val="a3"/>
        <w:ind w:right="123"/>
      </w:pPr>
      <w:r>
        <w:rPr>
          <w:b/>
        </w:rPr>
        <w:t>З-УК-2</w:t>
      </w:r>
      <w:r>
        <w:rPr>
          <w:b/>
          <w:spacing w:val="-4"/>
        </w:rPr>
        <w:t xml:space="preserve"> </w:t>
      </w:r>
      <w:r>
        <w:t>Знать: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задач;</w:t>
      </w:r>
      <w:r>
        <w:rPr>
          <w:spacing w:val="-4"/>
        </w:rPr>
        <w:t xml:space="preserve"> </w:t>
      </w:r>
      <w:r>
        <w:t>основные методы оценки разных способов решения задач; действующее законодательство и правовые нормы, регулирующие профессиональную деятельность;</w:t>
      </w:r>
    </w:p>
    <w:p w14:paraId="15BD5A27" w14:textId="77777777" w:rsidR="00574D69" w:rsidRDefault="00000000">
      <w:pPr>
        <w:pStyle w:val="a3"/>
        <w:ind w:right="123"/>
      </w:pPr>
      <w:r>
        <w:rPr>
          <w:b/>
        </w:rPr>
        <w:t xml:space="preserve">У-УК-2 </w:t>
      </w:r>
      <w:r>
        <w:t>Уметь: проводить анализ поставленной цели и формулировать задачи, которые необходимо</w:t>
      </w:r>
      <w:r>
        <w:rPr>
          <w:spacing w:val="-5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достижения;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7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для</w:t>
      </w:r>
    </w:p>
    <w:p w14:paraId="1C383D93" w14:textId="77777777" w:rsidR="00574D69" w:rsidRDefault="00000000">
      <w:pPr>
        <w:pStyle w:val="a3"/>
      </w:pPr>
      <w:r>
        <w:t>достижения</w:t>
      </w:r>
      <w:r>
        <w:rPr>
          <w:spacing w:val="-6"/>
        </w:rPr>
        <w:t xml:space="preserve"> </w:t>
      </w:r>
      <w:r>
        <w:t>намеченных</w:t>
      </w:r>
      <w:r>
        <w:rPr>
          <w:spacing w:val="-5"/>
        </w:rPr>
        <w:t xml:space="preserve"> </w:t>
      </w:r>
      <w:r>
        <w:t>результатов;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нормативно-правовую</w:t>
      </w:r>
      <w:r>
        <w:rPr>
          <w:spacing w:val="-6"/>
        </w:rPr>
        <w:t xml:space="preserve"> </w:t>
      </w:r>
      <w:r>
        <w:t>документацию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 профессиональной деятельности;</w:t>
      </w:r>
    </w:p>
    <w:p w14:paraId="349EEBBF" w14:textId="77777777" w:rsidR="00574D69" w:rsidRDefault="00000000">
      <w:pPr>
        <w:pStyle w:val="a3"/>
        <w:spacing w:line="237" w:lineRule="auto"/>
      </w:pPr>
      <w:r>
        <w:rPr>
          <w:b/>
        </w:rPr>
        <w:t>В</w:t>
      </w:r>
      <w:r>
        <w:t>-</w:t>
      </w:r>
      <w:r>
        <w:rPr>
          <w:b/>
        </w:rPr>
        <w:t>УК-2</w:t>
      </w:r>
      <w:r>
        <w:rPr>
          <w:b/>
          <w:spacing w:val="-4"/>
        </w:rPr>
        <w:t xml:space="preserve"> </w:t>
      </w:r>
      <w:r>
        <w:t>Владеть:</w:t>
      </w:r>
      <w:r>
        <w:rPr>
          <w:spacing w:val="-4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проекта;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 ресурсах, продолжительности и стоимости проекта, навыками работы с нормативноправовой</w:t>
      </w:r>
    </w:p>
    <w:p w14:paraId="4FC6D2D5" w14:textId="77777777" w:rsidR="00574D69" w:rsidRDefault="00000000">
      <w:pPr>
        <w:pStyle w:val="a3"/>
        <w:spacing w:before="2"/>
      </w:pPr>
      <w:r>
        <w:rPr>
          <w:spacing w:val="-2"/>
        </w:rPr>
        <w:t>документацией;</w:t>
      </w:r>
    </w:p>
    <w:p w14:paraId="1993040E" w14:textId="77777777" w:rsidR="00574D69" w:rsidRDefault="00000000">
      <w:pPr>
        <w:pStyle w:val="a3"/>
        <w:ind w:right="806"/>
        <w:jc w:val="both"/>
      </w:pPr>
      <w:r>
        <w:rPr>
          <w:b/>
        </w:rPr>
        <w:t>З-УК-3</w:t>
      </w:r>
      <w:r>
        <w:rPr>
          <w:b/>
          <w:spacing w:val="-4"/>
        </w:rPr>
        <w:t xml:space="preserve"> </w:t>
      </w:r>
      <w:r>
        <w:t>Знать: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конфликтологии,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межличностной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деловом </w:t>
      </w:r>
      <w:r>
        <w:rPr>
          <w:spacing w:val="-2"/>
        </w:rPr>
        <w:t>взаимодействии</w:t>
      </w:r>
    </w:p>
    <w:p w14:paraId="380F5C49" w14:textId="77777777" w:rsidR="00574D69" w:rsidRDefault="00000000">
      <w:pPr>
        <w:pStyle w:val="a3"/>
      </w:pPr>
      <w:r>
        <w:rPr>
          <w:b/>
        </w:rPr>
        <w:t xml:space="preserve">У-УК-3 </w:t>
      </w:r>
      <w:r>
        <w:t>Уметь: устанавливать и поддерживать контакты, обеспечивающие успешную работу в коллективе;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своей роли и взаимодействия внутри команды;</w:t>
      </w:r>
    </w:p>
    <w:p w14:paraId="40543622" w14:textId="77777777" w:rsidR="00574D69" w:rsidRDefault="00000000">
      <w:pPr>
        <w:pStyle w:val="a3"/>
      </w:pPr>
      <w:r>
        <w:rPr>
          <w:b/>
        </w:rPr>
        <w:t>В-УК-3</w:t>
      </w:r>
      <w:r>
        <w:rPr>
          <w:b/>
          <w:spacing w:val="-4"/>
        </w:rPr>
        <w:t xml:space="preserve"> </w:t>
      </w:r>
      <w:r>
        <w:t>Владеть:</w:t>
      </w:r>
      <w:r>
        <w:rPr>
          <w:spacing w:val="-4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команде;</w:t>
      </w:r>
    </w:p>
    <w:p w14:paraId="79AD997A" w14:textId="77777777" w:rsidR="00574D69" w:rsidRDefault="00000000">
      <w:pPr>
        <w:pStyle w:val="a3"/>
      </w:pPr>
      <w:r>
        <w:rPr>
          <w:b/>
        </w:rPr>
        <w:t>З-УК-11</w:t>
      </w:r>
      <w:r>
        <w:rPr>
          <w:b/>
          <w:spacing w:val="-6"/>
        </w:rPr>
        <w:t xml:space="preserve"> </w:t>
      </w:r>
      <w:r>
        <w:t>Знать:</w:t>
      </w:r>
      <w:r>
        <w:rPr>
          <w:spacing w:val="-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3E5E970" w14:textId="77777777" w:rsidR="00574D69" w:rsidRDefault="00000000">
      <w:pPr>
        <w:pStyle w:val="a3"/>
      </w:pPr>
      <w:r>
        <w:t>различных</w:t>
      </w:r>
      <w:r>
        <w:rPr>
          <w:spacing w:val="-6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жизнедеятельности;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формирования</w:t>
      </w:r>
    </w:p>
    <w:p w14:paraId="76393AF0" w14:textId="77777777" w:rsidR="00574D69" w:rsidRDefault="00574D69">
      <w:pPr>
        <w:sectPr w:rsidR="00574D69" w:rsidSect="00EF2D63">
          <w:type w:val="continuous"/>
          <w:pgSz w:w="11900" w:h="16850"/>
          <w:pgMar w:top="740" w:right="480" w:bottom="280" w:left="980" w:header="720" w:footer="720" w:gutter="0"/>
          <w:cols w:space="720"/>
        </w:sectPr>
      </w:pPr>
    </w:p>
    <w:p w14:paraId="0C96ED72" w14:textId="77777777" w:rsidR="00574D69" w:rsidRDefault="00000000">
      <w:pPr>
        <w:pStyle w:val="a3"/>
        <w:spacing w:before="67"/>
      </w:pPr>
      <w:r>
        <w:lastRenderedPageBreak/>
        <w:t>нетерпимого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ней;</w:t>
      </w:r>
    </w:p>
    <w:p w14:paraId="151FE364" w14:textId="77777777" w:rsidR="00574D69" w:rsidRDefault="00000000">
      <w:pPr>
        <w:pStyle w:val="a3"/>
      </w:pPr>
      <w:r>
        <w:rPr>
          <w:b/>
        </w:rPr>
        <w:t>У-УК-11</w:t>
      </w:r>
      <w:r>
        <w:rPr>
          <w:b/>
          <w:spacing w:val="-6"/>
        </w:rPr>
        <w:t xml:space="preserve"> </w:t>
      </w:r>
      <w:r>
        <w:t>Уметь:</w:t>
      </w:r>
      <w:r>
        <w:rPr>
          <w:spacing w:val="-5"/>
        </w:rPr>
        <w:t xml:space="preserve"> </w:t>
      </w:r>
      <w:r>
        <w:t>планировать,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обеспечивающие формирование гражданской позиции и предотвращение коррупции в социуме;</w:t>
      </w:r>
    </w:p>
    <w:p w14:paraId="036336EB" w14:textId="77777777" w:rsidR="00574D69" w:rsidRDefault="00000000">
      <w:pPr>
        <w:pStyle w:val="a3"/>
      </w:pPr>
      <w:r>
        <w:rPr>
          <w:b/>
        </w:rPr>
        <w:t>В-УК-11</w:t>
      </w:r>
      <w:r>
        <w:rPr>
          <w:b/>
          <w:spacing w:val="-5"/>
        </w:rPr>
        <w:t xml:space="preserve"> </w:t>
      </w:r>
      <w:r>
        <w:t>Владеть: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нетерпимого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коррупции.</w:t>
      </w:r>
    </w:p>
    <w:p w14:paraId="103E82B5" w14:textId="77777777" w:rsidR="00574D69" w:rsidRDefault="00574D69">
      <w:pPr>
        <w:pStyle w:val="a3"/>
        <w:spacing w:before="45"/>
        <w:ind w:left="0"/>
      </w:pPr>
    </w:p>
    <w:p w14:paraId="4929091C" w14:textId="77777777" w:rsidR="00574D69" w:rsidRDefault="00000000">
      <w:pPr>
        <w:spacing w:before="1" w:line="235" w:lineRule="auto"/>
        <w:ind w:left="112" w:right="6675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контроля: зачет </w:t>
      </w:r>
      <w:r>
        <w:rPr>
          <w:sz w:val="24"/>
        </w:rPr>
        <w:t>(4 семестр).</w:t>
      </w:r>
    </w:p>
    <w:sectPr w:rsidR="00574D69">
      <w:pgSz w:w="11900" w:h="16850"/>
      <w:pgMar w:top="740" w:right="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926"/>
    <w:multiLevelType w:val="hybridMultilevel"/>
    <w:tmpl w:val="4D2A98D4"/>
    <w:lvl w:ilvl="0" w:tplc="8E9A56CE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C935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2" w:tplc="B5CCF35C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3" w:tplc="908CF20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4" w:tplc="86EEBD08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5" w:tplc="6390EC38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  <w:lvl w:ilvl="6" w:tplc="D1F05BFE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8B362F00">
      <w:numFmt w:val="bullet"/>
      <w:lvlText w:val="•"/>
      <w:lvlJc w:val="left"/>
      <w:pPr>
        <w:ind w:left="7487" w:hanging="140"/>
      </w:pPr>
      <w:rPr>
        <w:rFonts w:hint="default"/>
        <w:lang w:val="ru-RU" w:eastAsia="en-US" w:bidi="ar-SA"/>
      </w:rPr>
    </w:lvl>
    <w:lvl w:ilvl="8" w:tplc="7E48F7C4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num w:numId="1" w16cid:durableId="120844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D69"/>
    <w:rsid w:val="003C76B2"/>
    <w:rsid w:val="00574D69"/>
    <w:rsid w:val="00E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5A9A"/>
  <w15:docId w15:val="{E8334ABB-44D6-4524-B56F-2A66B29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Ананьева</dc:creator>
  <cp:lastModifiedBy>Алексей Ананьев</cp:lastModifiedBy>
  <cp:revision>2</cp:revision>
  <dcterms:created xsi:type="dcterms:W3CDTF">2024-03-24T10:45:00Z</dcterms:created>
  <dcterms:modified xsi:type="dcterms:W3CDTF">2024-03-24T10:49:00Z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